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B45AF" w:rsidRDefault="00CB2C49" w:rsidP="00CB2C49">
      <w:pPr>
        <w:jc w:val="center"/>
        <w:rPr>
          <w:b/>
          <w:sz w:val="24"/>
          <w:szCs w:val="24"/>
        </w:rPr>
      </w:pPr>
      <w:r w:rsidRPr="00AB45AF">
        <w:rPr>
          <w:b/>
          <w:sz w:val="24"/>
          <w:szCs w:val="24"/>
        </w:rPr>
        <w:t>АННОТАЦИЯ</w:t>
      </w:r>
    </w:p>
    <w:p w:rsidR="00CB2C49" w:rsidRPr="00AB45AF" w:rsidRDefault="00B4086A" w:rsidP="00CB2C49">
      <w:pPr>
        <w:jc w:val="center"/>
        <w:rPr>
          <w:sz w:val="24"/>
          <w:szCs w:val="24"/>
        </w:rPr>
      </w:pPr>
      <w:r w:rsidRPr="00AB45AF">
        <w:rPr>
          <w:b/>
          <w:sz w:val="24"/>
          <w:szCs w:val="24"/>
        </w:rPr>
        <w:t>п</w:t>
      </w:r>
      <w:r w:rsidR="00CB2C49" w:rsidRPr="00AB45AF">
        <w:rPr>
          <w:b/>
          <w:sz w:val="24"/>
          <w:szCs w:val="24"/>
        </w:rPr>
        <w:t xml:space="preserve">рограммы </w:t>
      </w:r>
      <w:r w:rsidR="000B4792" w:rsidRPr="00AB45AF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76A2B" w:rsidRPr="00AB45AF" w:rsidTr="00D73FE0">
        <w:tc>
          <w:tcPr>
            <w:tcW w:w="3261" w:type="dxa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B45AF" w:rsidRDefault="00376A2B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К</w:t>
            </w:r>
            <w:r w:rsidR="00224BF4" w:rsidRPr="00AB45A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376A2B" w:rsidRPr="00AB45AF" w:rsidTr="00A30025">
        <w:tc>
          <w:tcPr>
            <w:tcW w:w="3261" w:type="dxa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B45AF" w:rsidRDefault="009B7AE3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5B4308" w:rsidRPr="00AB45AF" w:rsidRDefault="009B7AE3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Государственный аудит</w:t>
            </w:r>
          </w:p>
        </w:tc>
      </w:tr>
      <w:tr w:rsidR="00376A2B" w:rsidRPr="00AB45AF" w:rsidTr="00CB2C49">
        <w:tc>
          <w:tcPr>
            <w:tcW w:w="3261" w:type="dxa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B45AF" w:rsidRDefault="009B7AE3" w:rsidP="005B4308">
            <w:pPr>
              <w:rPr>
                <w:sz w:val="24"/>
                <w:szCs w:val="24"/>
              </w:rPr>
            </w:pPr>
            <w:r w:rsidRPr="00AB45AF">
              <w:rPr>
                <w:bCs/>
                <w:kern w:val="0"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376A2B" w:rsidRPr="00AB45AF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B45AF" w:rsidRDefault="005B4308" w:rsidP="005B4308">
            <w:pPr>
              <w:rPr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376A2B" w:rsidRPr="00AB45AF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B7AE3" w:rsidRPr="00AB45AF" w:rsidRDefault="005B4308" w:rsidP="009B7AE3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 xml:space="preserve">по получению </w:t>
            </w:r>
            <w:r w:rsidR="009B7AE3" w:rsidRPr="00AB45AF">
              <w:rPr>
                <w:sz w:val="24"/>
                <w:szCs w:val="24"/>
              </w:rPr>
              <w:t>первичных профессиональных умений и навыков</w:t>
            </w:r>
          </w:p>
          <w:p w:rsidR="005B4308" w:rsidRPr="00AB45AF" w:rsidRDefault="005B4308" w:rsidP="005B4308">
            <w:pPr>
              <w:rPr>
                <w:sz w:val="24"/>
                <w:szCs w:val="24"/>
              </w:rPr>
            </w:pPr>
          </w:p>
        </w:tc>
      </w:tr>
      <w:tr w:rsidR="00376A2B" w:rsidRPr="00AB45AF" w:rsidTr="00CB2C49">
        <w:tc>
          <w:tcPr>
            <w:tcW w:w="3261" w:type="dxa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B45AF" w:rsidRDefault="005B4308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 xml:space="preserve">дискретно </w:t>
            </w:r>
          </w:p>
        </w:tc>
      </w:tr>
      <w:tr w:rsidR="00376A2B" w:rsidRPr="00AB45AF" w:rsidTr="00CB2C49">
        <w:tc>
          <w:tcPr>
            <w:tcW w:w="3261" w:type="dxa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B45AF" w:rsidRDefault="005B4308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выездная/стационарная</w:t>
            </w:r>
          </w:p>
        </w:tc>
      </w:tr>
      <w:tr w:rsidR="00376A2B" w:rsidRPr="00AB45AF" w:rsidTr="00CB2C49">
        <w:tc>
          <w:tcPr>
            <w:tcW w:w="3261" w:type="dxa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B45AF" w:rsidRDefault="00B77090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3</w:t>
            </w:r>
            <w:r w:rsidR="005B4308" w:rsidRPr="00AB45AF">
              <w:rPr>
                <w:sz w:val="24"/>
                <w:szCs w:val="24"/>
              </w:rPr>
              <w:t xml:space="preserve"> з.е.</w:t>
            </w:r>
            <w:r w:rsidR="00136A97" w:rsidRPr="00AB45AF">
              <w:rPr>
                <w:sz w:val="24"/>
                <w:szCs w:val="24"/>
              </w:rPr>
              <w:t xml:space="preserve"> </w:t>
            </w:r>
          </w:p>
        </w:tc>
      </w:tr>
      <w:tr w:rsidR="00376A2B" w:rsidRPr="00AB45AF" w:rsidTr="00CB2C49">
        <w:tc>
          <w:tcPr>
            <w:tcW w:w="3261" w:type="dxa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B45AF" w:rsidRDefault="005B4308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зачет (с оценкой)</w:t>
            </w:r>
          </w:p>
          <w:p w:rsidR="005B4308" w:rsidRPr="00AB45AF" w:rsidRDefault="005B4308" w:rsidP="005B4308">
            <w:pPr>
              <w:rPr>
                <w:sz w:val="24"/>
                <w:szCs w:val="24"/>
              </w:rPr>
            </w:pPr>
          </w:p>
        </w:tc>
      </w:tr>
      <w:tr w:rsidR="00376A2B" w:rsidRPr="00AB45AF" w:rsidTr="00CB2C49">
        <w:tc>
          <w:tcPr>
            <w:tcW w:w="3261" w:type="dxa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B45AF" w:rsidRDefault="00B71545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б</w:t>
            </w:r>
            <w:r w:rsidR="005B4308" w:rsidRPr="00AB45AF">
              <w:rPr>
                <w:sz w:val="24"/>
                <w:szCs w:val="24"/>
              </w:rPr>
              <w:t>лок 2</w:t>
            </w:r>
          </w:p>
          <w:p w:rsidR="005B4308" w:rsidRPr="00AB45AF" w:rsidRDefault="00B71545" w:rsidP="005B4308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в</w:t>
            </w:r>
            <w:r w:rsidR="005B4308" w:rsidRPr="00AB45AF">
              <w:rPr>
                <w:sz w:val="24"/>
                <w:szCs w:val="24"/>
              </w:rPr>
              <w:t>ариативная часть</w:t>
            </w:r>
          </w:p>
        </w:tc>
      </w:tr>
      <w:tr w:rsidR="00376A2B" w:rsidRPr="00AB45A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76A2B" w:rsidRPr="00AB45AF" w:rsidTr="00E51D01">
        <w:tc>
          <w:tcPr>
            <w:tcW w:w="10490" w:type="dxa"/>
            <w:gridSpan w:val="3"/>
            <w:vAlign w:val="center"/>
          </w:tcPr>
          <w:p w:rsidR="005B4308" w:rsidRPr="00AB45AF" w:rsidRDefault="009B7AE3" w:rsidP="009B7AE3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376A2B" w:rsidRPr="00AB45A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76A2B" w:rsidRPr="00AB45A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B45AF" w:rsidRDefault="005B4308" w:rsidP="005B4308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D760C3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D760C3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D760C3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D760C3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ОПК-1 способность использовать знания в области гуманитарных, социальных и экономических наук при осуществлении экспертных и аналитических работ 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0258AE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ОПК-2 способность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 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0258AE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ОПК-3 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0258AE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ОПК-4 способность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0258AE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ОПК-5 способность применять современные методы и методики исследования в сфере государственного и муниципального контроля и аудита 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0258AE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ОПК-6 способность к междисциплинарному взаимодействию и умению сотрудничать с представителями других областей знания в ходе решения научно-исследовательских и прикладных задач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0258AE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ОПК-7 способность к инновационной деятельности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0258AE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ОПК-8 способность ставить и решать перспективные научно-исследовательские и прикладные задачи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AB45AF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ОПК-9 способность к критическому анализу собственной научной и прикладной деятельности 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AB45AF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ОПК-10 способность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AB45AF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ОПК-11 способность к использованию в исследовательской практике математических методов, современного программного обеспечения (с учетом потребностей соответствующей области знаний)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AB45AF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ОПК-12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 </w:t>
            </w:r>
          </w:p>
        </w:tc>
      </w:tr>
      <w:tr w:rsidR="00D760C3" w:rsidRPr="00AB45AF" w:rsidTr="00E51D01">
        <w:tc>
          <w:tcPr>
            <w:tcW w:w="10490" w:type="dxa"/>
            <w:gridSpan w:val="3"/>
            <w:vAlign w:val="center"/>
          </w:tcPr>
          <w:p w:rsidR="00D760C3" w:rsidRPr="00AB45AF" w:rsidRDefault="00AB45AF" w:rsidP="009B7AE3">
            <w:pPr>
              <w:rPr>
                <w:sz w:val="24"/>
                <w:szCs w:val="24"/>
              </w:rPr>
            </w:pPr>
            <w:r w:rsidRPr="00AB45AF">
              <w:rPr>
                <w:color w:val="000000" w:themeColor="text1"/>
                <w:sz w:val="24"/>
                <w:szCs w:val="24"/>
              </w:rPr>
              <w:t>ОПК-13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76A2B" w:rsidRPr="00AB45A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B45A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76A2B" w:rsidRPr="00AB45A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B45A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76A2B" w:rsidRPr="00AB45A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B45A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76A2B" w:rsidRPr="00AB45A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B45AF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376A2B" w:rsidRPr="00AB45AF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B45AF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76A2B" w:rsidRPr="00AB45A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B45A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Отчет</w:t>
            </w:r>
          </w:p>
        </w:tc>
      </w:tr>
      <w:tr w:rsidR="00376A2B" w:rsidRPr="00AB45A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B45A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76A2B" w:rsidRPr="00AB45AF" w:rsidTr="00CB2C49">
        <w:tc>
          <w:tcPr>
            <w:tcW w:w="10490" w:type="dxa"/>
            <w:gridSpan w:val="3"/>
          </w:tcPr>
          <w:p w:rsidR="005B4308" w:rsidRPr="00AB45A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Основная литература</w:t>
            </w:r>
          </w:p>
          <w:p w:rsidR="009B7AE3" w:rsidRPr="00AB45AF" w:rsidRDefault="009B7AE3" w:rsidP="009B7AE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9B7AE3" w:rsidRPr="00AB45AF" w:rsidRDefault="009B7AE3" w:rsidP="00E34A9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B45AF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AB45AF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AB45AF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8" w:history="1">
              <w:r w:rsidRPr="00AB45AF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AB45AF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AD5BA0" w:rsidRPr="00AB45AF" w:rsidRDefault="009B7AE3" w:rsidP="00AD5BA0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B45AF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AD5BA0" w:rsidRPr="00AB45AF" w:rsidRDefault="00AD5BA0" w:rsidP="00AD5BA0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B45AF">
              <w:rPr>
                <w:sz w:val="24"/>
                <w:szCs w:val="24"/>
              </w:rPr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9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9B7AE3" w:rsidRPr="00AB45AF" w:rsidRDefault="009B7AE3" w:rsidP="00AD5BA0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B45AF">
              <w:rPr>
                <w:rFonts w:eastAsia="Calibri"/>
                <w:sz w:val="24"/>
                <w:szCs w:val="24"/>
                <w:lang w:eastAsia="en-US"/>
              </w:rPr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 </w:t>
            </w:r>
            <w:hyperlink r:id="rId10" w:history="1">
              <w:r w:rsidRPr="00AB45AF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9B7AE3" w:rsidRPr="00AB45AF" w:rsidRDefault="009B7AE3" w:rsidP="00E34A96">
            <w:pPr>
              <w:pStyle w:val="a8"/>
              <w:rPr>
                <w:rFonts w:eastAsia="Calibri"/>
                <w:lang w:eastAsia="en-US"/>
              </w:rPr>
            </w:pPr>
          </w:p>
          <w:p w:rsidR="005B4308" w:rsidRPr="00AB45AF" w:rsidRDefault="005B4308" w:rsidP="00E34A96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B45A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34A96" w:rsidRPr="00AB45AF" w:rsidRDefault="00E34A96" w:rsidP="00E34A96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AB45AF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1" w:history="1">
              <w:r w:rsidRPr="00AB45AF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E34A96" w:rsidRPr="00AB45AF" w:rsidRDefault="00E34A96" w:rsidP="00E34A96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AB45AF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2" w:history="1">
              <w:r w:rsidRPr="00AB45AF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E34A96" w:rsidRPr="00AB45AF" w:rsidRDefault="00E34A96" w:rsidP="00E34A96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AB45AF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3" w:history="1">
              <w:r w:rsidRPr="00AB45AF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E34A96" w:rsidRPr="00AB45AF" w:rsidRDefault="00E34A96" w:rsidP="00E34A96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AB45AF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4" w:history="1">
              <w:r w:rsidRPr="00AB45AF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E34A96" w:rsidRPr="00AB45AF" w:rsidRDefault="00E34A96" w:rsidP="00E34A96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AB45AF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E34A96" w:rsidRPr="00AB45AF" w:rsidRDefault="00E34A96" w:rsidP="00E34A96">
            <w:pPr>
              <w:pStyle w:val="a8"/>
              <w:rPr>
                <w:b/>
              </w:rPr>
            </w:pPr>
          </w:p>
          <w:p w:rsidR="00B278BC" w:rsidRPr="00AB45AF" w:rsidRDefault="00B278BC" w:rsidP="00E34A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B45AF">
              <w:rPr>
                <w:sz w:val="24"/>
                <w:szCs w:val="24"/>
              </w:rPr>
              <w:t xml:space="preserve"> );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B45AF">
              <w:rPr>
                <w:sz w:val="24"/>
                <w:szCs w:val="24"/>
              </w:rPr>
              <w:t xml:space="preserve"> )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B45AF">
              <w:rPr>
                <w:sz w:val="24"/>
                <w:szCs w:val="24"/>
              </w:rPr>
              <w:t xml:space="preserve"> );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ЭБС Znanium.com (</w:t>
            </w:r>
            <w:hyperlink r:id="rId18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B45AF">
              <w:rPr>
                <w:sz w:val="24"/>
                <w:szCs w:val="24"/>
              </w:rPr>
              <w:t xml:space="preserve"> );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B45AF">
              <w:rPr>
                <w:sz w:val="24"/>
                <w:szCs w:val="24"/>
              </w:rPr>
              <w:t xml:space="preserve"> )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45AF">
              <w:rPr>
                <w:sz w:val="24"/>
                <w:szCs w:val="24"/>
              </w:rPr>
              <w:t xml:space="preserve"> );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45AF">
              <w:rPr>
                <w:sz w:val="24"/>
                <w:szCs w:val="24"/>
              </w:rPr>
              <w:t xml:space="preserve"> );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45AF">
              <w:rPr>
                <w:sz w:val="24"/>
                <w:szCs w:val="24"/>
              </w:rPr>
              <w:t xml:space="preserve"> ).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B45AF">
              <w:rPr>
                <w:sz w:val="24"/>
                <w:szCs w:val="24"/>
              </w:rPr>
              <w:t xml:space="preserve"> ).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B45AF">
              <w:rPr>
                <w:sz w:val="24"/>
                <w:szCs w:val="24"/>
              </w:rPr>
              <w:t xml:space="preserve"> )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B45AF">
              <w:rPr>
                <w:sz w:val="24"/>
                <w:szCs w:val="24"/>
              </w:rPr>
              <w:t xml:space="preserve"> )</w:t>
            </w:r>
          </w:p>
          <w:p w:rsidR="00B278BC" w:rsidRPr="00AB45A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AB45A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B45AF">
              <w:rPr>
                <w:sz w:val="24"/>
                <w:szCs w:val="24"/>
              </w:rPr>
              <w:t xml:space="preserve"> )</w:t>
            </w:r>
          </w:p>
        </w:tc>
      </w:tr>
      <w:tr w:rsidR="00376A2B" w:rsidRPr="00AB45A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B45A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76A2B" w:rsidRPr="00AB45AF" w:rsidTr="00CB2C49">
        <w:tc>
          <w:tcPr>
            <w:tcW w:w="10490" w:type="dxa"/>
            <w:gridSpan w:val="3"/>
          </w:tcPr>
          <w:p w:rsidR="004431EA" w:rsidRPr="00AB45A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не реализуются</w:t>
            </w:r>
          </w:p>
        </w:tc>
      </w:tr>
      <w:tr w:rsidR="00376A2B" w:rsidRPr="00AB45A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B45A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76A2B" w:rsidRPr="00AB45AF" w:rsidTr="00CB2C49">
        <w:tc>
          <w:tcPr>
            <w:tcW w:w="10490" w:type="dxa"/>
            <w:gridSpan w:val="3"/>
          </w:tcPr>
          <w:p w:rsidR="004431EA" w:rsidRPr="00AB45AF" w:rsidRDefault="004431EA" w:rsidP="004431EA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B45AF" w:rsidRDefault="004431EA" w:rsidP="004431EA">
            <w:pPr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B45AF" w:rsidRDefault="004431EA" w:rsidP="004431EA">
            <w:pPr>
              <w:jc w:val="both"/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76A2B" w:rsidRPr="00AB45AF" w:rsidTr="00CB2C49">
        <w:tc>
          <w:tcPr>
            <w:tcW w:w="10490" w:type="dxa"/>
            <w:gridSpan w:val="3"/>
          </w:tcPr>
          <w:p w:rsidR="004431EA" w:rsidRPr="00AB45AF" w:rsidRDefault="004431EA" w:rsidP="004431EA">
            <w:pPr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B45AF" w:rsidRDefault="004431EA" w:rsidP="004431EA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Общего доступа</w:t>
            </w:r>
          </w:p>
          <w:p w:rsidR="004431EA" w:rsidRPr="00AB45AF" w:rsidRDefault="004431EA" w:rsidP="004431EA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B45AF" w:rsidRDefault="004431EA" w:rsidP="004431EA">
            <w:pPr>
              <w:rPr>
                <w:sz w:val="24"/>
                <w:szCs w:val="24"/>
              </w:rPr>
            </w:pPr>
            <w:r w:rsidRPr="00AB45A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B45A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B45A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76A2B" w:rsidRPr="00AB45AF" w:rsidTr="00CB2C49">
        <w:tc>
          <w:tcPr>
            <w:tcW w:w="10490" w:type="dxa"/>
            <w:gridSpan w:val="3"/>
          </w:tcPr>
          <w:p w:rsidR="004431EA" w:rsidRPr="00AB45A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B45A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B45AF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B45AF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AB45A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B45AF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AB45AF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45A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AB45A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AB45AF" w:rsidRDefault="0061508B" w:rsidP="0061508B">
      <w:pPr>
        <w:ind w:left="-284"/>
        <w:rPr>
          <w:sz w:val="24"/>
          <w:szCs w:val="24"/>
        </w:rPr>
      </w:pPr>
    </w:p>
    <w:p w:rsidR="00CE1B8B" w:rsidRPr="00AB45AF" w:rsidRDefault="00F41493" w:rsidP="00CE1B8B">
      <w:pPr>
        <w:ind w:left="-284"/>
        <w:rPr>
          <w:sz w:val="24"/>
          <w:szCs w:val="24"/>
          <w:u w:val="single"/>
        </w:rPr>
      </w:pPr>
      <w:r w:rsidRPr="00AB45AF">
        <w:rPr>
          <w:sz w:val="24"/>
          <w:szCs w:val="24"/>
        </w:rPr>
        <w:t xml:space="preserve">Аннотацию подготовил                               </w:t>
      </w:r>
      <w:r w:rsidR="00A73255" w:rsidRPr="00AB45AF">
        <w:rPr>
          <w:sz w:val="24"/>
          <w:szCs w:val="24"/>
        </w:rPr>
        <w:t xml:space="preserve">  </w:t>
      </w:r>
      <w:r w:rsidR="00420273" w:rsidRPr="00AB45AF">
        <w:rPr>
          <w:sz w:val="24"/>
          <w:szCs w:val="24"/>
        </w:rPr>
        <w:t xml:space="preserve">  </w:t>
      </w:r>
      <w:r w:rsidR="00A73255" w:rsidRPr="00AB45AF">
        <w:rPr>
          <w:sz w:val="24"/>
          <w:szCs w:val="24"/>
        </w:rPr>
        <w:t xml:space="preserve">__________________       </w:t>
      </w:r>
      <w:r w:rsidR="00BE1625" w:rsidRPr="00AB45AF">
        <w:rPr>
          <w:sz w:val="24"/>
          <w:szCs w:val="24"/>
          <w:u w:val="single"/>
        </w:rPr>
        <w:t>Анисимов А.Л.</w:t>
      </w:r>
      <w:r w:rsidR="00A73255" w:rsidRPr="00AB45AF">
        <w:rPr>
          <w:sz w:val="24"/>
          <w:szCs w:val="24"/>
          <w:u w:val="single"/>
        </w:rPr>
        <w:t>, к.э.н., доцент</w:t>
      </w:r>
    </w:p>
    <w:p w:rsidR="00420273" w:rsidRPr="00AB45AF" w:rsidRDefault="00420273" w:rsidP="00420273">
      <w:pPr>
        <w:jc w:val="right"/>
        <w:rPr>
          <w:sz w:val="24"/>
          <w:szCs w:val="24"/>
        </w:rPr>
      </w:pPr>
    </w:p>
    <w:p w:rsidR="00CE1B8B" w:rsidRPr="00AB45AF" w:rsidRDefault="00CE1B8B" w:rsidP="00CE1B8B">
      <w:pPr>
        <w:ind w:left="-284"/>
        <w:rPr>
          <w:sz w:val="24"/>
          <w:szCs w:val="24"/>
        </w:rPr>
      </w:pPr>
      <w:r w:rsidRPr="00AB45AF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AB45AF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AB45A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A2" w:rsidRDefault="00734BA2">
      <w:r>
        <w:separator/>
      </w:r>
    </w:p>
  </w:endnote>
  <w:endnote w:type="continuationSeparator" w:id="0">
    <w:p w:rsidR="00734BA2" w:rsidRDefault="007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A2" w:rsidRDefault="00734BA2">
      <w:r>
        <w:separator/>
      </w:r>
    </w:p>
  </w:footnote>
  <w:footnote w:type="continuationSeparator" w:id="0">
    <w:p w:rsidR="00734BA2" w:rsidRDefault="0073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34"/>
  </w:num>
  <w:num w:numId="3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8A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1628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A2B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08D9"/>
    <w:rsid w:val="00443191"/>
    <w:rsid w:val="004431EA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BA2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727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7AE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45AF"/>
    <w:rsid w:val="00AB7D37"/>
    <w:rsid w:val="00AC1CDE"/>
    <w:rsid w:val="00AC3018"/>
    <w:rsid w:val="00AC60B2"/>
    <w:rsid w:val="00AD346B"/>
    <w:rsid w:val="00AD5BA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77090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625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0C3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4A96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8.pdf" TargetMode="External"/><Relationship Id="rId13" Type="http://schemas.openxmlformats.org/officeDocument/2006/relationships/hyperlink" Target="http://znanium.com/go.php?id=55700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650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9587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9190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24" TargetMode="External"/><Relationship Id="rId14" Type="http://schemas.openxmlformats.org/officeDocument/2006/relationships/hyperlink" Target="http://znanium.com/go.php?id=46611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EBD5-A017-4656-90B9-1EF0F2B1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1056</Words>
  <Characters>8898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9935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49</cp:revision>
  <cp:lastPrinted>2019-05-28T05:44:00Z</cp:lastPrinted>
  <dcterms:created xsi:type="dcterms:W3CDTF">2019-03-11T10:18:00Z</dcterms:created>
  <dcterms:modified xsi:type="dcterms:W3CDTF">2020-04-07T07:04:00Z</dcterms:modified>
</cp:coreProperties>
</file>